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7614C7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7614C7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14C7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7614C7">
        <w:rPr>
          <w:rFonts w:ascii="Times New Roman" w:hAnsi="Times New Roman"/>
          <w:sz w:val="28"/>
          <w:szCs w:val="28"/>
          <w:lang w:eastAsia="ru-RU"/>
        </w:rPr>
        <w:t>І</w:t>
      </w:r>
      <w:r w:rsidRPr="007614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614C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614C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614C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7614C7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Р І Ш Е Н Н Я</w:t>
      </w:r>
    </w:p>
    <w:p w:rsidR="00324D2F" w:rsidRPr="007614C7" w:rsidRDefault="00324D2F" w:rsidP="00324D2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24D2F" w:rsidRPr="007614C7" w:rsidRDefault="007614C7" w:rsidP="00324D2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9113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91135" w:rsidRPr="00491135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="00324D2F" w:rsidRPr="0049113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491135" w:rsidRPr="00491135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="00B6578C" w:rsidRPr="0049113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24D2F" w:rsidRPr="00491135">
        <w:rPr>
          <w:rFonts w:ascii="Times New Roman" w:hAnsi="Times New Roman"/>
          <w:b/>
          <w:sz w:val="28"/>
          <w:szCs w:val="28"/>
          <w:u w:val="single"/>
        </w:rPr>
        <w:t>202</w:t>
      </w:r>
      <w:r w:rsidR="00A768EC" w:rsidRPr="00491135">
        <w:rPr>
          <w:rFonts w:ascii="Times New Roman" w:hAnsi="Times New Roman"/>
          <w:b/>
          <w:sz w:val="28"/>
          <w:szCs w:val="28"/>
          <w:u w:val="single"/>
        </w:rPr>
        <w:t>5</w:t>
      </w:r>
      <w:r w:rsidR="00324D2F" w:rsidRPr="0049113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7614C7">
        <w:rPr>
          <w:rFonts w:ascii="Times New Roman" w:hAnsi="Times New Roman"/>
          <w:sz w:val="28"/>
          <w:szCs w:val="28"/>
        </w:rPr>
        <w:tab/>
        <w:t xml:space="preserve">       </w:t>
      </w:r>
      <w:r w:rsidR="00491135">
        <w:rPr>
          <w:rFonts w:ascii="Times New Roman" w:hAnsi="Times New Roman"/>
          <w:sz w:val="28"/>
          <w:szCs w:val="28"/>
        </w:rPr>
        <w:tab/>
      </w:r>
      <w:r w:rsidR="00491135">
        <w:rPr>
          <w:rFonts w:ascii="Times New Roman" w:hAnsi="Times New Roman"/>
          <w:sz w:val="28"/>
          <w:szCs w:val="28"/>
        </w:rPr>
        <w:tab/>
      </w:r>
      <w:r w:rsidR="00491135">
        <w:rPr>
          <w:rFonts w:ascii="Times New Roman" w:hAnsi="Times New Roman"/>
          <w:sz w:val="28"/>
          <w:szCs w:val="28"/>
        </w:rPr>
        <w:tab/>
      </w:r>
      <w:r w:rsidRPr="007614C7">
        <w:rPr>
          <w:rFonts w:ascii="Times New Roman" w:hAnsi="Times New Roman"/>
          <w:sz w:val="28"/>
          <w:szCs w:val="28"/>
        </w:rPr>
        <w:t xml:space="preserve">           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1763F8" w:rsidRPr="007614C7">
        <w:rPr>
          <w:rFonts w:ascii="Times New Roman" w:hAnsi="Times New Roman"/>
          <w:sz w:val="28"/>
          <w:szCs w:val="28"/>
        </w:rPr>
        <w:t xml:space="preserve">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491135" w:rsidRPr="00491135">
        <w:rPr>
          <w:rFonts w:ascii="Times New Roman" w:hAnsi="Times New Roman"/>
          <w:b/>
          <w:sz w:val="28"/>
          <w:szCs w:val="28"/>
          <w:u w:val="single"/>
        </w:rPr>
        <w:t>№ 11п-114-VIII</w:t>
      </w:r>
    </w:p>
    <w:p w:rsidR="00324D2F" w:rsidRPr="007614C7" w:rsidRDefault="00324D2F" w:rsidP="00324D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614C7" w:rsidRPr="007614C7" w:rsidRDefault="00324D2F" w:rsidP="007614C7">
      <w:pPr>
        <w:pStyle w:val="Style6"/>
        <w:widowControl/>
        <w:spacing w:line="240" w:lineRule="auto"/>
        <w:ind w:right="-1"/>
        <w:jc w:val="center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 xml:space="preserve">Про </w:t>
      </w:r>
      <w:r w:rsidR="007614C7">
        <w:rPr>
          <w:rStyle w:val="FontStyle20"/>
          <w:sz w:val="28"/>
          <w:szCs w:val="28"/>
        </w:rPr>
        <w:t xml:space="preserve">затвердження Меморандуму про співробітництво між Переяславською міською територіальною громадою (Україна) та Національним Конгресом Українських Асоціацій Італії </w:t>
      </w:r>
      <w:r w:rsidR="007614C7">
        <w:rPr>
          <w:rStyle w:val="FontStyle20"/>
          <w:sz w:val="28"/>
          <w:szCs w:val="28"/>
        </w:rPr>
        <w:br/>
        <w:t>(Італійська Республіка)</w:t>
      </w:r>
    </w:p>
    <w:p w:rsidR="00324D2F" w:rsidRPr="008F5019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324D2F" w:rsidRPr="007614C7" w:rsidRDefault="008F5019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8F5019">
        <w:rPr>
          <w:rFonts w:ascii="Times New Roman" w:hAnsi="Times New Roman"/>
          <w:sz w:val="28"/>
          <w:szCs w:val="28"/>
        </w:rPr>
        <w:t>В</w:t>
      </w:r>
      <w:r w:rsidR="00E95217" w:rsidRPr="008F5019">
        <w:rPr>
          <w:rFonts w:ascii="Times New Roman" w:hAnsi="Times New Roman"/>
          <w:sz w:val="28"/>
          <w:szCs w:val="28"/>
        </w:rPr>
        <w:t>ідповідно до ст</w:t>
      </w:r>
      <w:r w:rsidR="00EA1EB5">
        <w:rPr>
          <w:rFonts w:ascii="Times New Roman" w:hAnsi="Times New Roman"/>
          <w:sz w:val="28"/>
          <w:szCs w:val="28"/>
        </w:rPr>
        <w:t>.</w:t>
      </w:r>
      <w:r w:rsidR="00E95217" w:rsidRPr="008F5019">
        <w:rPr>
          <w:rFonts w:ascii="Times New Roman" w:hAnsi="Times New Roman"/>
          <w:sz w:val="28"/>
          <w:szCs w:val="28"/>
        </w:rPr>
        <w:t xml:space="preserve"> 10 Європейської хартії місцевого самоврядування,</w:t>
      </w:r>
      <w:r w:rsidR="006238F1">
        <w:rPr>
          <w:rFonts w:ascii="Times New Roman" w:hAnsi="Times New Roman"/>
          <w:sz w:val="28"/>
          <w:szCs w:val="28"/>
        </w:rPr>
        <w:t xml:space="preserve"> з метою співпраці у сферах місцевого самоврядування, розвитку міжнародних зв</w:t>
      </w:r>
      <w:r w:rsidR="006238F1" w:rsidRPr="006238F1">
        <w:rPr>
          <w:rFonts w:ascii="Times New Roman" w:hAnsi="Times New Roman"/>
          <w:sz w:val="28"/>
          <w:szCs w:val="28"/>
        </w:rPr>
        <w:t>’</w:t>
      </w:r>
      <w:r w:rsidR="006238F1">
        <w:rPr>
          <w:rFonts w:ascii="Times New Roman" w:hAnsi="Times New Roman"/>
          <w:sz w:val="28"/>
          <w:szCs w:val="28"/>
        </w:rPr>
        <w:t xml:space="preserve">язків та культурного обміну, підвищення ефективності та результативності реалізації спільних ініціатив, </w:t>
      </w:r>
      <w:r w:rsidR="00324D2F" w:rsidRPr="007614C7">
        <w:rPr>
          <w:rStyle w:val="FontStyle21"/>
          <w:sz w:val="28"/>
          <w:szCs w:val="28"/>
        </w:rPr>
        <w:t>керуючись ст. 2</w:t>
      </w:r>
      <w:r w:rsidR="006238F1">
        <w:rPr>
          <w:rStyle w:val="FontStyle21"/>
          <w:sz w:val="28"/>
          <w:szCs w:val="28"/>
        </w:rPr>
        <w:t>6, 42</w:t>
      </w:r>
      <w:r w:rsidR="00324D2F" w:rsidRPr="007614C7">
        <w:rPr>
          <w:rStyle w:val="FontStyle21"/>
          <w:sz w:val="28"/>
          <w:szCs w:val="28"/>
        </w:rPr>
        <w:t xml:space="preserve"> Закону України «Про місцеве самоврядування в Україні» міська рада</w:t>
      </w:r>
    </w:p>
    <w:p w:rsidR="00482B08" w:rsidRPr="007614C7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324D2F" w:rsidRPr="007614C7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>ВИРІШИЛА:</w:t>
      </w:r>
    </w:p>
    <w:p w:rsidR="00482B08" w:rsidRPr="007614C7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</w:p>
    <w:p w:rsidR="00324D2F" w:rsidRPr="002B0EF2" w:rsidRDefault="00324D2F" w:rsidP="002B0EF2">
      <w:pPr>
        <w:pStyle w:val="Style6"/>
        <w:widowControl/>
        <w:spacing w:line="240" w:lineRule="auto"/>
        <w:ind w:right="-1" w:firstLine="709"/>
        <w:jc w:val="both"/>
        <w:rPr>
          <w:rStyle w:val="FontStyle21"/>
          <w:bCs/>
          <w:sz w:val="28"/>
          <w:szCs w:val="28"/>
        </w:rPr>
      </w:pPr>
      <w:r w:rsidRPr="006238F1">
        <w:rPr>
          <w:rStyle w:val="FontStyle21"/>
          <w:sz w:val="28"/>
          <w:szCs w:val="28"/>
        </w:rPr>
        <w:t>1.</w:t>
      </w:r>
      <w:r w:rsidRPr="006238F1">
        <w:rPr>
          <w:rStyle w:val="FontStyle21"/>
          <w:sz w:val="28"/>
          <w:szCs w:val="28"/>
        </w:rPr>
        <w:tab/>
      </w:r>
      <w:r w:rsidR="006238F1" w:rsidRPr="006238F1">
        <w:rPr>
          <w:rStyle w:val="FontStyle21"/>
          <w:sz w:val="28"/>
          <w:szCs w:val="28"/>
        </w:rPr>
        <w:t xml:space="preserve">Затвердити </w:t>
      </w:r>
      <w:r w:rsidR="006238F1" w:rsidRPr="006238F1">
        <w:rPr>
          <w:rStyle w:val="FontStyle20"/>
          <w:b w:val="0"/>
          <w:sz w:val="28"/>
          <w:szCs w:val="28"/>
        </w:rPr>
        <w:t>Меморандум про співробітництво між Переяславською міською територіальною громадою (Україна) та Національним Конгресом Українських Асоціацій Італії (Італійська Республіка)</w:t>
      </w:r>
      <w:r w:rsidR="00951F4B">
        <w:rPr>
          <w:rStyle w:val="FontStyle20"/>
          <w:b w:val="0"/>
          <w:sz w:val="28"/>
          <w:szCs w:val="28"/>
        </w:rPr>
        <w:t>, що додається</w:t>
      </w:r>
      <w:r w:rsidRPr="006238F1">
        <w:rPr>
          <w:rStyle w:val="FontStyle21"/>
          <w:sz w:val="28"/>
          <w:szCs w:val="28"/>
        </w:rPr>
        <w:t>.</w:t>
      </w:r>
    </w:p>
    <w:p w:rsidR="000D119D" w:rsidRDefault="002B0EF2" w:rsidP="000D119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hAnsi="UICTFontTextStyleEmphasizedBody" w:cs="Arial"/>
          <w:bCs/>
          <w:color w:val="000000"/>
          <w:sz w:val="29"/>
        </w:rPr>
      </w:pPr>
      <w:r w:rsidRPr="002B0EF2">
        <w:rPr>
          <w:rStyle w:val="FontStyle21"/>
          <w:sz w:val="28"/>
          <w:szCs w:val="28"/>
        </w:rPr>
        <w:t>2</w:t>
      </w:r>
      <w:r w:rsidR="00324D2F" w:rsidRPr="007614C7">
        <w:rPr>
          <w:rStyle w:val="FontStyle21"/>
          <w:sz w:val="28"/>
          <w:szCs w:val="28"/>
        </w:rPr>
        <w:t>.</w:t>
      </w:r>
      <w:r w:rsidR="00324D2F" w:rsidRPr="007614C7">
        <w:rPr>
          <w:rStyle w:val="FontStyle21"/>
          <w:sz w:val="28"/>
          <w:szCs w:val="28"/>
        </w:rPr>
        <w:tab/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Відповідальність за виконання </w:t>
      </w:r>
      <w:r w:rsidR="0093792C">
        <w:rPr>
          <w:rFonts w:ascii="UICTFontTextStyleEmphasizedBody" w:hAnsi="UICTFontTextStyleEmphasizedBody" w:cs="Arial"/>
          <w:bCs/>
          <w:color w:val="000000"/>
          <w:sz w:val="29"/>
        </w:rPr>
        <w:t>цьо</w:t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>го рішення покласти на міського голову Вячеслава САУЛКА.</w:t>
      </w:r>
    </w:p>
    <w:p w:rsidR="00324D2F" w:rsidRPr="00102458" w:rsidRDefault="000D119D" w:rsidP="00295713">
      <w:pPr>
        <w:pStyle w:val="Style6"/>
        <w:widowControl/>
        <w:tabs>
          <w:tab w:val="left" w:pos="1418"/>
        </w:tabs>
        <w:spacing w:line="240" w:lineRule="auto"/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324D2F" w:rsidRPr="007614C7">
        <w:rPr>
          <w:sz w:val="28"/>
          <w:szCs w:val="28"/>
        </w:rPr>
        <w:t>.</w:t>
      </w:r>
      <w:r w:rsidR="00324D2F" w:rsidRPr="007614C7">
        <w:rPr>
          <w:sz w:val="28"/>
          <w:szCs w:val="28"/>
        </w:rPr>
        <w:tab/>
      </w:r>
      <w:r w:rsidR="00324D2F" w:rsidRPr="007614C7">
        <w:rPr>
          <w:rFonts w:eastAsia="Calibri"/>
          <w:sz w:val="28"/>
          <w:szCs w:val="28"/>
        </w:rPr>
        <w:t>К</w:t>
      </w:r>
      <w:r w:rsidR="00324D2F" w:rsidRPr="007614C7">
        <w:rPr>
          <w:sz w:val="28"/>
          <w:szCs w:val="28"/>
        </w:rPr>
        <w:t>онтроль за вик</w:t>
      </w:r>
      <w:bookmarkStart w:id="0" w:name="_GoBack"/>
      <w:bookmarkEnd w:id="0"/>
      <w:r w:rsidR="00324D2F" w:rsidRPr="007614C7">
        <w:rPr>
          <w:sz w:val="28"/>
          <w:szCs w:val="28"/>
        </w:rPr>
        <w:t>онанням цього рішення покласти на постійн</w:t>
      </w:r>
      <w:r w:rsidR="00102458">
        <w:rPr>
          <w:sz w:val="28"/>
          <w:szCs w:val="28"/>
        </w:rPr>
        <w:t>і</w:t>
      </w:r>
      <w:r w:rsidR="00324D2F" w:rsidRPr="007614C7">
        <w:rPr>
          <w:sz w:val="28"/>
          <w:szCs w:val="28"/>
        </w:rPr>
        <w:t xml:space="preserve"> комісі</w:t>
      </w:r>
      <w:r w:rsidR="00102458">
        <w:rPr>
          <w:sz w:val="28"/>
          <w:szCs w:val="28"/>
        </w:rPr>
        <w:t>ї міської ради:</w:t>
      </w:r>
      <w:r w:rsidR="00324D2F" w:rsidRPr="007614C7">
        <w:rPr>
          <w:sz w:val="28"/>
          <w:szCs w:val="28"/>
        </w:rPr>
        <w:t xml:space="preserve"> з 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="00324D2F" w:rsidRPr="00102458">
        <w:rPr>
          <w:rStyle w:val="a3"/>
          <w:b w:val="0"/>
          <w:sz w:val="28"/>
          <w:szCs w:val="28"/>
          <w:shd w:val="clear" w:color="auto" w:fill="FFFFFF"/>
        </w:rPr>
        <w:t>Р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="00324D2F" w:rsidRPr="007614C7">
        <w:rPr>
          <w:rStyle w:val="a3"/>
          <w:sz w:val="28"/>
          <w:szCs w:val="28"/>
          <w:shd w:val="clear" w:color="auto" w:fill="FFFFFF"/>
        </w:rPr>
        <w:t xml:space="preserve"> </w:t>
      </w:r>
      <w:r w:rsidR="00324D2F" w:rsidRPr="007614C7">
        <w:rPr>
          <w:sz w:val="28"/>
          <w:szCs w:val="28"/>
          <w:shd w:val="clear" w:color="auto" w:fill="FFFFFF"/>
        </w:rPr>
        <w:t>законних інтересів громадян</w:t>
      </w:r>
      <w:r w:rsidR="00102458">
        <w:rPr>
          <w:sz w:val="28"/>
          <w:szCs w:val="28"/>
          <w:shd w:val="clear" w:color="auto" w:fill="FFFFFF"/>
        </w:rPr>
        <w:t xml:space="preserve">;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з питань соціально-економічного розвитку,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інвестицій,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цін, тарифів, житлово-комунальних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відносин, транспорту,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екології, благоустрою,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підтримки підприємництва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та охорони культурної спадщини</w:t>
      </w:r>
      <w:r w:rsidR="00324D2F" w:rsidRPr="00102458">
        <w:rPr>
          <w:sz w:val="28"/>
          <w:szCs w:val="28"/>
          <w:shd w:val="clear" w:color="auto" w:fill="FFFFFF"/>
        </w:rPr>
        <w:t>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94286F" w:rsidRPr="007614C7" w:rsidRDefault="0094286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324D2F" w:rsidRPr="007614C7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4C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</w:t>
      </w:r>
      <w:r w:rsidR="00482B08" w:rsidRPr="007614C7">
        <w:rPr>
          <w:rFonts w:ascii="Times New Roman" w:hAnsi="Times New Roman"/>
          <w:b/>
          <w:sz w:val="28"/>
          <w:szCs w:val="28"/>
        </w:rPr>
        <w:t xml:space="preserve">     </w:t>
      </w:r>
      <w:r w:rsidR="00CD0065">
        <w:rPr>
          <w:rFonts w:ascii="Times New Roman" w:hAnsi="Times New Roman"/>
          <w:b/>
          <w:sz w:val="28"/>
          <w:szCs w:val="28"/>
        </w:rPr>
        <w:t xml:space="preserve">      </w:t>
      </w:r>
      <w:r w:rsidRPr="007614C7">
        <w:rPr>
          <w:rFonts w:ascii="Times New Roman" w:hAnsi="Times New Roman"/>
          <w:b/>
          <w:sz w:val="28"/>
          <w:szCs w:val="28"/>
        </w:rPr>
        <w:t xml:space="preserve">             Вячеслав САУЛКО</w:t>
      </w:r>
      <w:r w:rsidRPr="007614C7">
        <w:rPr>
          <w:rFonts w:ascii="Times New Roman" w:hAnsi="Times New Roman"/>
          <w:color w:val="FFFFFF"/>
          <w:sz w:val="28"/>
          <w:szCs w:val="28"/>
        </w:rPr>
        <w:t xml:space="preserve">                                                                                                                </w:t>
      </w:r>
    </w:p>
    <w:sectPr w:rsidR="00324D2F" w:rsidRPr="007614C7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ICTFontTextStyleEmphasizedBod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D119D"/>
    <w:rsid w:val="00102458"/>
    <w:rsid w:val="00113DAA"/>
    <w:rsid w:val="001763F8"/>
    <w:rsid w:val="001D6B68"/>
    <w:rsid w:val="001E5F4D"/>
    <w:rsid w:val="002071E0"/>
    <w:rsid w:val="00224DD0"/>
    <w:rsid w:val="00295713"/>
    <w:rsid w:val="002B0EF2"/>
    <w:rsid w:val="002B6374"/>
    <w:rsid w:val="00313E94"/>
    <w:rsid w:val="00324D2F"/>
    <w:rsid w:val="00332258"/>
    <w:rsid w:val="00341CF1"/>
    <w:rsid w:val="00365085"/>
    <w:rsid w:val="003A4F7A"/>
    <w:rsid w:val="00457240"/>
    <w:rsid w:val="00482B08"/>
    <w:rsid w:val="00485ED8"/>
    <w:rsid w:val="00491135"/>
    <w:rsid w:val="00572EBD"/>
    <w:rsid w:val="00603DE6"/>
    <w:rsid w:val="006238F1"/>
    <w:rsid w:val="0074747F"/>
    <w:rsid w:val="007614C7"/>
    <w:rsid w:val="007729CA"/>
    <w:rsid w:val="008C015E"/>
    <w:rsid w:val="008D6FF6"/>
    <w:rsid w:val="008F5019"/>
    <w:rsid w:val="0093792C"/>
    <w:rsid w:val="0094286F"/>
    <w:rsid w:val="00951F4B"/>
    <w:rsid w:val="0099558A"/>
    <w:rsid w:val="009A43DD"/>
    <w:rsid w:val="009F2F40"/>
    <w:rsid w:val="00A768EC"/>
    <w:rsid w:val="00A77725"/>
    <w:rsid w:val="00AB2160"/>
    <w:rsid w:val="00B6578C"/>
    <w:rsid w:val="00C1027B"/>
    <w:rsid w:val="00CA50BA"/>
    <w:rsid w:val="00CD0065"/>
    <w:rsid w:val="00DD31AA"/>
    <w:rsid w:val="00E745D1"/>
    <w:rsid w:val="00E95217"/>
    <w:rsid w:val="00EA1EB5"/>
    <w:rsid w:val="00EB7855"/>
    <w:rsid w:val="00F41219"/>
    <w:rsid w:val="00FD0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2025-08-04T07:27:00Z</cp:lastPrinted>
  <dcterms:created xsi:type="dcterms:W3CDTF">2025-12-04T09:40:00Z</dcterms:created>
  <dcterms:modified xsi:type="dcterms:W3CDTF">2025-12-05T11:36:00Z</dcterms:modified>
</cp:coreProperties>
</file>